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51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B2F4F" w:rsidRPr="009A3027" w14:paraId="26FD4F31" w14:textId="77777777" w:rsidTr="009A3027">
        <w:trPr>
          <w:trHeight w:val="1516"/>
        </w:trPr>
        <w:tc>
          <w:tcPr>
            <w:tcW w:w="2126" w:type="dxa"/>
            <w:hideMark/>
          </w:tcPr>
          <w:p w14:paraId="5461CB4F" w14:textId="33D14AFC" w:rsidR="001B2F4F" w:rsidRPr="009A3027" w:rsidRDefault="001B2F4F" w:rsidP="009A3027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302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AFFDA2D" wp14:editId="7DFED228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08D1F0ED" w14:textId="77777777" w:rsidR="001B2F4F" w:rsidRPr="009A3027" w:rsidRDefault="001B2F4F" w:rsidP="009A3027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302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9146193" w14:textId="77777777" w:rsidR="001B2F4F" w:rsidRPr="009A3027" w:rsidRDefault="001B2F4F" w:rsidP="009A3027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302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DF04E6C" w14:textId="77777777" w:rsidR="001B2F4F" w:rsidRPr="009A3027" w:rsidRDefault="001B2F4F" w:rsidP="009A3027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302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Е.В. Золотухина»</w:t>
            </w:r>
          </w:p>
        </w:tc>
      </w:tr>
    </w:tbl>
    <w:p w14:paraId="5ED3C8FD" w14:textId="61CDF869" w:rsidR="001B2F4F" w:rsidRPr="009A3027" w:rsidRDefault="009A3027" w:rsidP="001B2F4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МИНИСТЕРСТВО ОБРАЗОВАНИЯ И НАУКИ САМАРСКОЙ ОБЛАСТИ</w:t>
      </w:r>
      <w:r w:rsidR="001B2F4F" w:rsidRPr="009A302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14:paraId="7DD288F8" w14:textId="77777777" w:rsidR="001B2F4F" w:rsidRPr="009A3027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DD83FD" w14:textId="77777777" w:rsidR="001B2F4F" w:rsidRPr="009A3027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9A302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9A3027">
        <w:rPr>
          <w:rFonts w:ascii="Times New Roman" w:hAnsi="Times New Roman"/>
          <w:color w:val="000000"/>
          <w:sz w:val="24"/>
          <w:szCs w:val="24"/>
        </w:rPr>
        <w:tab/>
      </w:r>
      <w:r w:rsidRPr="009A3027">
        <w:rPr>
          <w:rFonts w:ascii="Times New Roman" w:hAnsi="Times New Roman"/>
          <w:color w:val="000000"/>
          <w:sz w:val="24"/>
          <w:szCs w:val="24"/>
        </w:rPr>
        <w:tab/>
      </w:r>
      <w:r w:rsidRPr="009A3027">
        <w:rPr>
          <w:rFonts w:ascii="Times New Roman" w:hAnsi="Times New Roman"/>
          <w:color w:val="000000"/>
          <w:sz w:val="24"/>
          <w:szCs w:val="24"/>
        </w:rPr>
        <w:tab/>
      </w:r>
      <w:r w:rsidRPr="009A3027">
        <w:rPr>
          <w:rFonts w:ascii="Times New Roman" w:hAnsi="Times New Roman"/>
          <w:color w:val="000000"/>
          <w:sz w:val="24"/>
          <w:szCs w:val="24"/>
        </w:rPr>
        <w:tab/>
      </w:r>
      <w:r w:rsidRPr="009A3027">
        <w:rPr>
          <w:rFonts w:ascii="Times New Roman" w:hAnsi="Times New Roman"/>
          <w:color w:val="000000"/>
          <w:sz w:val="24"/>
          <w:szCs w:val="24"/>
        </w:rPr>
        <w:tab/>
      </w:r>
      <w:r w:rsidRPr="009A3027">
        <w:rPr>
          <w:rFonts w:ascii="Times New Roman" w:hAnsi="Times New Roman"/>
          <w:color w:val="000000"/>
          <w:sz w:val="24"/>
          <w:szCs w:val="24"/>
        </w:rPr>
        <w:tab/>
      </w:r>
    </w:p>
    <w:p w14:paraId="1D1D37FC" w14:textId="77777777" w:rsidR="001B2F4F" w:rsidRPr="009A3027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14:paraId="04F9856F" w14:textId="77777777" w:rsidR="001B2F4F" w:rsidRPr="009A3027" w:rsidRDefault="001B2F4F" w:rsidP="001B2F4F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14:paraId="7380A05A" w14:textId="77777777" w:rsidR="001B2F4F" w:rsidRPr="009A3027" w:rsidRDefault="001B2F4F" w:rsidP="00766F88">
      <w:pPr>
        <w:widowControl w:val="0"/>
        <w:autoSpaceDE w:val="0"/>
        <w:autoSpaceDN w:val="0"/>
        <w:spacing w:before="89" w:after="0" w:line="310" w:lineRule="exact"/>
        <w:ind w:left="6379" w:right="-284"/>
        <w:rPr>
          <w:rFonts w:ascii="Times New Roman" w:hAnsi="Times New Roman"/>
          <w:sz w:val="24"/>
          <w:szCs w:val="24"/>
          <w:lang w:eastAsia="en-US"/>
        </w:rPr>
      </w:pPr>
      <w:r w:rsidRPr="009A3027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14:paraId="2894A345" w14:textId="19F22F1E" w:rsidR="001B2F4F" w:rsidRPr="009A3027" w:rsidRDefault="001B2F4F" w:rsidP="00766F88">
      <w:pPr>
        <w:widowControl w:val="0"/>
        <w:autoSpaceDE w:val="0"/>
        <w:autoSpaceDN w:val="0"/>
        <w:spacing w:after="0" w:line="240" w:lineRule="auto"/>
        <w:ind w:left="6379" w:right="-284"/>
        <w:rPr>
          <w:rFonts w:ascii="Times New Roman" w:hAnsi="Times New Roman"/>
          <w:sz w:val="24"/>
          <w:szCs w:val="24"/>
          <w:lang w:eastAsia="en-US"/>
        </w:rPr>
      </w:pPr>
      <w:r w:rsidRPr="009A3027">
        <w:rPr>
          <w:rFonts w:ascii="Times New Roman" w:hAnsi="Times New Roman"/>
          <w:sz w:val="24"/>
          <w:szCs w:val="24"/>
          <w:lang w:eastAsia="en-US"/>
        </w:rPr>
        <w:t xml:space="preserve">Приказ директора </w:t>
      </w:r>
    </w:p>
    <w:p w14:paraId="4972C4E6" w14:textId="7153E800" w:rsidR="00766F88" w:rsidRPr="009A3027" w:rsidRDefault="009A3027" w:rsidP="009A302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766F88" w:rsidRPr="009A3027">
        <w:rPr>
          <w:rFonts w:ascii="Times New Roman" w:hAnsi="Times New Roman"/>
          <w:sz w:val="24"/>
          <w:szCs w:val="24"/>
          <w:lang w:eastAsia="en-US"/>
        </w:rPr>
        <w:t>от 01.06.2022 г. № 148/2-од</w:t>
      </w:r>
    </w:p>
    <w:p w14:paraId="1554B42B" w14:textId="77777777" w:rsidR="001B2F4F" w:rsidRPr="009A3027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14:paraId="6D909D53" w14:textId="77777777" w:rsidR="001B2F4F" w:rsidRPr="009A3027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  <w:r w:rsidRPr="009A30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FF072D6" w14:textId="77777777" w:rsidR="001B2F4F" w:rsidRPr="009A3027" w:rsidRDefault="001B2F4F" w:rsidP="001B2F4F">
      <w:pPr>
        <w:spacing w:after="225" w:line="252" w:lineRule="auto"/>
        <w:ind w:right="-141"/>
        <w:rPr>
          <w:rFonts w:ascii="Times New Roman" w:hAnsi="Times New Roman"/>
          <w:color w:val="000000"/>
          <w:sz w:val="24"/>
          <w:szCs w:val="24"/>
        </w:rPr>
      </w:pPr>
    </w:p>
    <w:p w14:paraId="267254FC" w14:textId="77777777" w:rsidR="001B2F4F" w:rsidRPr="009A3027" w:rsidRDefault="001B2F4F" w:rsidP="001B2F4F">
      <w:pPr>
        <w:spacing w:after="225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  <w:r w:rsidRPr="009A30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3307D7" w14:textId="77777777" w:rsidR="001B2F4F" w:rsidRPr="009A3027" w:rsidRDefault="001B2F4F" w:rsidP="001B2F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30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FC070BD" w14:textId="77777777" w:rsidR="001B2F4F" w:rsidRPr="009A3027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A3027">
        <w:rPr>
          <w:rFonts w:ascii="Times New Roman" w:hAnsi="Times New Roman"/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54B1CDE3" w14:textId="292FD6F1" w:rsidR="001B2F4F" w:rsidRPr="009A3027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3027">
        <w:rPr>
          <w:rFonts w:ascii="Times New Roman" w:hAnsi="Times New Roman"/>
          <w:b/>
          <w:bCs/>
          <w:color w:val="000000"/>
          <w:sz w:val="24"/>
          <w:szCs w:val="24"/>
        </w:rPr>
        <w:t>ОГСЭ.05 Психология общения</w:t>
      </w:r>
    </w:p>
    <w:p w14:paraId="5BF218C3" w14:textId="77777777" w:rsidR="00070AC7" w:rsidRPr="009A3027" w:rsidRDefault="00070AC7" w:rsidP="00070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>общего гуманитарного и социально-экономического учебного цикла</w:t>
      </w:r>
      <w:r w:rsidRPr="009A3027">
        <w:rPr>
          <w:rFonts w:ascii="Times New Roman" w:hAnsi="Times New Roman"/>
          <w:b/>
          <w:sz w:val="24"/>
          <w:szCs w:val="24"/>
        </w:rPr>
        <w:t xml:space="preserve"> </w:t>
      </w:r>
    </w:p>
    <w:p w14:paraId="71ACDF48" w14:textId="77777777" w:rsidR="00070AC7" w:rsidRPr="009A3027" w:rsidRDefault="00070AC7" w:rsidP="00070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>основной образовательной программы</w:t>
      </w:r>
    </w:p>
    <w:p w14:paraId="0FFEC352" w14:textId="77777777" w:rsidR="00070AC7" w:rsidRPr="009A3027" w:rsidRDefault="00070AC7" w:rsidP="00070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14:paraId="2F0043D6" w14:textId="77777777" w:rsidR="00E258CF" w:rsidRPr="009A3027" w:rsidRDefault="00E258CF" w:rsidP="00E258CF">
      <w:pPr>
        <w:spacing w:after="0" w:line="254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9A3027">
        <w:rPr>
          <w:rFonts w:ascii="Times New Roman" w:hAnsi="Times New Roman"/>
          <w:b/>
          <w:bCs/>
          <w:color w:val="000000"/>
          <w:sz w:val="24"/>
          <w:szCs w:val="24"/>
        </w:rPr>
        <w:t xml:space="preserve">43.02.08 Сервис домашнего и коммунального хозяйства </w:t>
      </w:r>
    </w:p>
    <w:p w14:paraId="1D0E20C0" w14:textId="77777777" w:rsidR="001B2F4F" w:rsidRPr="009A3027" w:rsidRDefault="001B2F4F" w:rsidP="001B2F4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0B32A0" w14:textId="77777777" w:rsidR="001B2F4F" w:rsidRPr="009A3027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42A20BE7" w14:textId="77777777" w:rsidR="001B2F4F" w:rsidRPr="009A3027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5DAF6659" w14:textId="77777777" w:rsidR="001B2F4F" w:rsidRPr="009A3027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2CF63E79" w14:textId="7F367917" w:rsidR="001B2F4F" w:rsidRPr="009A3027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67D0557F" w14:textId="3E6CE9F0" w:rsidR="001B2F4F" w:rsidRPr="009A3027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73577F3D" w14:textId="77777777" w:rsidR="001B2F4F" w:rsidRPr="009A3027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7DC76F23" w14:textId="77777777" w:rsidR="001B2F4F" w:rsidRPr="009A3027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66FF80FB" w14:textId="77777777" w:rsidR="001B2F4F" w:rsidRPr="009A3027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73041358" w14:textId="52F2B4B6" w:rsidR="001B2F4F" w:rsidRPr="009A3027" w:rsidRDefault="009A3027" w:rsidP="001B2F4F">
      <w:pPr>
        <w:spacing w:after="188" w:line="252" w:lineRule="auto"/>
        <w:ind w:right="-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302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Самара, </w:t>
      </w:r>
      <w:r w:rsidR="001B2F4F" w:rsidRPr="009A3027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766F88" w:rsidRPr="009A302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B2F4F" w:rsidRPr="009A302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 </w:t>
      </w:r>
    </w:p>
    <w:p w14:paraId="6541B887" w14:textId="440B9DBB" w:rsidR="00E258CF" w:rsidRDefault="00E258CF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14:paraId="0CAEF331" w14:textId="2EB453A0" w:rsidR="009A3027" w:rsidRDefault="009A3027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14:paraId="56F8FD23" w14:textId="77777777" w:rsidR="009A3027" w:rsidRPr="009A3027" w:rsidRDefault="009A3027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14:paraId="5FADF3DF" w14:textId="6FE5FDAD" w:rsidR="00A03F4C" w:rsidRPr="009A3027" w:rsidRDefault="00A03F4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9A302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F71A0C2" w14:textId="77777777" w:rsidR="00A03F4C" w:rsidRPr="009A3027" w:rsidRDefault="00A03F4C" w:rsidP="00A03F4C">
      <w:pPr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98"/>
        <w:gridCol w:w="1873"/>
      </w:tblGrid>
      <w:tr w:rsidR="00A03F4C" w:rsidRPr="009A3027" w14:paraId="1CD6E9A0" w14:textId="77777777" w:rsidTr="009E1A7A">
        <w:tc>
          <w:tcPr>
            <w:tcW w:w="7668" w:type="dxa"/>
          </w:tcPr>
          <w:p w14:paraId="3530F7C9" w14:textId="77777777" w:rsidR="00A03F4C" w:rsidRPr="009A3027" w:rsidRDefault="00B41285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03F4C"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B36B07"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A03F4C" w:rsidRPr="009A302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  <w:r w:rsidR="00B54AD1" w:rsidRPr="009A3027">
              <w:rPr>
                <w:rFonts w:ascii="Times New Roman" w:hAnsi="Times New Roman"/>
                <w:b/>
                <w:sz w:val="24"/>
                <w:szCs w:val="24"/>
              </w:rPr>
              <w:t>………………………………</w:t>
            </w:r>
            <w:proofErr w:type="gramStart"/>
            <w:r w:rsidR="00B54AD1" w:rsidRPr="009A3027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="00424765" w:rsidRPr="009A30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29EB489" w14:textId="77777777" w:rsidR="00A03F4C" w:rsidRPr="009A3027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0D80AF6F" w14:textId="77777777" w:rsidR="00A03F4C" w:rsidRPr="009A3027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9A3027" w14:paraId="247C1A1F" w14:textId="77777777" w:rsidTr="009E1A7A">
        <w:tc>
          <w:tcPr>
            <w:tcW w:w="7668" w:type="dxa"/>
          </w:tcPr>
          <w:p w14:paraId="7BCD70B8" w14:textId="77777777" w:rsidR="00A03F4C" w:rsidRPr="009A3027" w:rsidRDefault="00B41285" w:rsidP="009E1A7A">
            <w:pPr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03F4C"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="00B36B07"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РАБОЧЕЙ ПРОГРАММЫ </w:t>
            </w:r>
            <w:r w:rsidR="00A03F4C" w:rsidRPr="009A3027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="00B54AD1" w:rsidRPr="009A3027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</w:t>
            </w:r>
            <w:r w:rsidR="00424765" w:rsidRPr="009A30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36A3BA2" w14:textId="77777777" w:rsidR="00A03F4C" w:rsidRPr="009A3027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6D7E61D5" w14:textId="77777777" w:rsidR="00A03F4C" w:rsidRPr="009A3027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9A3027" w14:paraId="5B21CB28" w14:textId="77777777" w:rsidTr="009E1A7A">
        <w:trPr>
          <w:trHeight w:val="670"/>
        </w:trPr>
        <w:tc>
          <w:tcPr>
            <w:tcW w:w="7668" w:type="dxa"/>
          </w:tcPr>
          <w:p w14:paraId="4802E6E9" w14:textId="77777777" w:rsidR="00A03F4C" w:rsidRPr="009A3027" w:rsidRDefault="00B41285" w:rsidP="00B41285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A03F4C"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 УСЛОВИЯ РЕАЛИЗАЦИИ</w:t>
            </w:r>
            <w:r w:rsidR="00B36B07"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36B07"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A03F4C"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proofErr w:type="gramEnd"/>
            <w:r w:rsidR="00A03F4C"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6B07" w:rsidRPr="009A3027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  <w:r w:rsidR="00B54AD1" w:rsidRPr="009A3027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r w:rsidR="007C5127" w:rsidRPr="009A3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14:paraId="326155B5" w14:textId="77777777" w:rsidR="00A03F4C" w:rsidRPr="009A3027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9A3027" w14:paraId="2F7D9EC8" w14:textId="77777777" w:rsidTr="009E1A7A">
        <w:tc>
          <w:tcPr>
            <w:tcW w:w="7668" w:type="dxa"/>
          </w:tcPr>
          <w:p w14:paraId="3A7BA588" w14:textId="77777777" w:rsidR="00A03F4C" w:rsidRPr="009A3027" w:rsidRDefault="00B41285" w:rsidP="009E1A7A">
            <w:pPr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A03F4C" w:rsidRPr="009A302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B54AD1" w:rsidRPr="009A3027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7C5127" w:rsidRPr="009A302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48A30BE" w14:textId="77777777" w:rsidR="00A03F4C" w:rsidRPr="009A3027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347CB6CD" w14:textId="77777777" w:rsidR="00A03F4C" w:rsidRPr="009A3027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9A3027" w14:paraId="038EDDB8" w14:textId="77777777" w:rsidTr="009E1A7A">
        <w:tc>
          <w:tcPr>
            <w:tcW w:w="7668" w:type="dxa"/>
          </w:tcPr>
          <w:p w14:paraId="01411D00" w14:textId="77777777" w:rsidR="00A03F4C" w:rsidRPr="009A3027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3A024146" w14:textId="77777777" w:rsidR="00A03F4C" w:rsidRPr="009A3027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DC9F22" w14:textId="77777777" w:rsidR="00A03F4C" w:rsidRPr="009A3027" w:rsidRDefault="00A03F4C" w:rsidP="00A03F4C">
      <w:pPr>
        <w:ind w:left="568"/>
        <w:rPr>
          <w:sz w:val="24"/>
          <w:szCs w:val="24"/>
        </w:rPr>
      </w:pPr>
    </w:p>
    <w:p w14:paraId="1CD1932D" w14:textId="77777777" w:rsidR="00A03F4C" w:rsidRPr="009A3027" w:rsidRDefault="00A03F4C" w:rsidP="00A03F4C">
      <w:pPr>
        <w:ind w:left="568"/>
        <w:rPr>
          <w:sz w:val="24"/>
          <w:szCs w:val="24"/>
        </w:rPr>
      </w:pPr>
    </w:p>
    <w:p w14:paraId="2F07E530" w14:textId="7FDCF2A2" w:rsidR="00A03F4C" w:rsidRPr="009A3027" w:rsidRDefault="00A03F4C" w:rsidP="00B3290B">
      <w:pPr>
        <w:ind w:left="568"/>
        <w:rPr>
          <w:rFonts w:ascii="Times New Roman" w:hAnsi="Times New Roman"/>
          <w:sz w:val="24"/>
          <w:szCs w:val="24"/>
        </w:rPr>
      </w:pPr>
      <w:r w:rsidRPr="009A3027">
        <w:rPr>
          <w:i/>
          <w:sz w:val="24"/>
          <w:szCs w:val="24"/>
          <w:u w:val="single"/>
        </w:rPr>
        <w:br w:type="page"/>
      </w:r>
      <w:r w:rsidR="00B3290B" w:rsidRPr="009A3027">
        <w:rPr>
          <w:b/>
          <w:i/>
          <w:sz w:val="24"/>
          <w:szCs w:val="24"/>
        </w:rPr>
        <w:lastRenderedPageBreak/>
        <w:t>1.</w:t>
      </w:r>
      <w:r w:rsidRPr="009A3027">
        <w:rPr>
          <w:rFonts w:ascii="Times New Roman" w:hAnsi="Times New Roman"/>
          <w:b/>
          <w:sz w:val="24"/>
          <w:szCs w:val="24"/>
        </w:rPr>
        <w:t xml:space="preserve">ОБЩАЯ </w:t>
      </w:r>
      <w:proofErr w:type="gramStart"/>
      <w:r w:rsidRPr="009A3027"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="009E2578" w:rsidRPr="009A3027">
        <w:rPr>
          <w:rFonts w:ascii="Times New Roman" w:hAnsi="Times New Roman"/>
          <w:b/>
          <w:sz w:val="24"/>
          <w:szCs w:val="24"/>
        </w:rPr>
        <w:t xml:space="preserve"> РАБОЧЕЙ</w:t>
      </w:r>
      <w:proofErr w:type="gramEnd"/>
      <w:r w:rsidR="009E2578" w:rsidRPr="009A3027">
        <w:rPr>
          <w:rFonts w:ascii="Times New Roman" w:hAnsi="Times New Roman"/>
          <w:b/>
          <w:sz w:val="24"/>
          <w:szCs w:val="24"/>
        </w:rPr>
        <w:t xml:space="preserve"> </w:t>
      </w:r>
      <w:r w:rsidRPr="009A3027">
        <w:rPr>
          <w:rFonts w:ascii="Times New Roman" w:hAnsi="Times New Roman"/>
          <w:b/>
          <w:sz w:val="24"/>
          <w:szCs w:val="24"/>
        </w:rPr>
        <w:t>ПРОГРАММЫ УЧЕБНОЙ ДИСЦИПЛИНЫ ОГСЭ</w:t>
      </w:r>
      <w:r w:rsidR="009A3027">
        <w:rPr>
          <w:rFonts w:ascii="Times New Roman" w:hAnsi="Times New Roman"/>
          <w:b/>
          <w:sz w:val="24"/>
          <w:szCs w:val="24"/>
        </w:rPr>
        <w:t>.</w:t>
      </w:r>
      <w:r w:rsidRPr="009A3027">
        <w:rPr>
          <w:rFonts w:ascii="Times New Roman" w:hAnsi="Times New Roman"/>
          <w:b/>
          <w:sz w:val="24"/>
          <w:szCs w:val="24"/>
        </w:rPr>
        <w:t>05 ПСИХОЛОГИЯ ОБЩЕНИЯ</w:t>
      </w:r>
    </w:p>
    <w:p w14:paraId="5CF032FC" w14:textId="77777777" w:rsidR="00A03F4C" w:rsidRPr="009A3027" w:rsidRDefault="00A03F4C" w:rsidP="00A03F4C">
      <w:pPr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9A3027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</w:t>
      </w:r>
    </w:p>
    <w:p w14:paraId="05E0D181" w14:textId="77777777" w:rsidR="00A03F4C" w:rsidRPr="009A3027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9A3027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A03F4C" w:rsidRPr="009A3027" w14:paraId="41C17E56" w14:textId="77777777" w:rsidTr="009E1A7A">
        <w:trPr>
          <w:trHeight w:val="649"/>
        </w:trPr>
        <w:tc>
          <w:tcPr>
            <w:tcW w:w="1560" w:type="dxa"/>
            <w:hideMark/>
          </w:tcPr>
          <w:p w14:paraId="1CD2012E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14:paraId="3F8407D8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14:paraId="472DC3E8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3F4C" w:rsidRPr="009A3027" w14:paraId="76F3FB58" w14:textId="77777777" w:rsidTr="009E1A7A">
        <w:trPr>
          <w:trHeight w:val="212"/>
        </w:trPr>
        <w:tc>
          <w:tcPr>
            <w:tcW w:w="1560" w:type="dxa"/>
            <w:vMerge w:val="restart"/>
          </w:tcPr>
          <w:p w14:paraId="37188807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 xml:space="preserve">ОК 01- 011 </w:t>
            </w:r>
          </w:p>
          <w:p w14:paraId="432745C4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AC4625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14:paraId="700BE064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14:paraId="12AC4C33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9A3027">
              <w:rPr>
                <w:rFonts w:ascii="Times New Roman" w:hAnsi="Times New Roman"/>
                <w:sz w:val="24"/>
                <w:szCs w:val="24"/>
              </w:rPr>
              <w:t>деятельности  коллектива</w:t>
            </w:r>
            <w:proofErr w:type="gramEnd"/>
            <w:r w:rsidRPr="009A3027">
              <w:rPr>
                <w:rFonts w:ascii="Times New Roman" w:hAnsi="Times New Roman"/>
                <w:sz w:val="24"/>
                <w:szCs w:val="24"/>
              </w:rPr>
              <w:t>, психологические особенности личности; основы проектной деятельности</w:t>
            </w:r>
          </w:p>
        </w:tc>
      </w:tr>
      <w:tr w:rsidR="00A03F4C" w:rsidRPr="009A3027" w14:paraId="753932C2" w14:textId="77777777" w:rsidTr="009E1A7A">
        <w:trPr>
          <w:trHeight w:val="212"/>
        </w:trPr>
        <w:tc>
          <w:tcPr>
            <w:tcW w:w="1560" w:type="dxa"/>
            <w:vMerge/>
          </w:tcPr>
          <w:p w14:paraId="08FE4F5D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1F3767F2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2B9B7B7E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14:paraId="06DD5CAE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A03F4C" w:rsidRPr="009A3027" w14:paraId="53DBB50D" w14:textId="77777777" w:rsidTr="009E1A7A">
        <w:trPr>
          <w:trHeight w:val="212"/>
        </w:trPr>
        <w:tc>
          <w:tcPr>
            <w:tcW w:w="1560" w:type="dxa"/>
            <w:vMerge/>
          </w:tcPr>
          <w:p w14:paraId="2E5D3B7B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9BFB307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43E91C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14:paraId="7A52C1A4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A03F4C" w:rsidRPr="009A3027" w14:paraId="31A00E03" w14:textId="77777777" w:rsidTr="009E1A7A">
        <w:trPr>
          <w:trHeight w:val="212"/>
        </w:trPr>
        <w:tc>
          <w:tcPr>
            <w:tcW w:w="1560" w:type="dxa"/>
            <w:vMerge/>
          </w:tcPr>
          <w:p w14:paraId="2EBD92F5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BB95AC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69CB10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A03F4C" w:rsidRPr="009A3027" w14:paraId="2294DCC2" w14:textId="77777777" w:rsidTr="009E1A7A">
        <w:trPr>
          <w:trHeight w:val="212"/>
        </w:trPr>
        <w:tc>
          <w:tcPr>
            <w:tcW w:w="1560" w:type="dxa"/>
            <w:vMerge/>
          </w:tcPr>
          <w:p w14:paraId="644663D3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B709494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00E66E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A03F4C" w:rsidRPr="009A3027" w14:paraId="6C9AAF60" w14:textId="77777777" w:rsidTr="009E1A7A">
        <w:trPr>
          <w:trHeight w:val="212"/>
        </w:trPr>
        <w:tc>
          <w:tcPr>
            <w:tcW w:w="1560" w:type="dxa"/>
            <w:vMerge/>
          </w:tcPr>
          <w:p w14:paraId="43E5CD4D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01E01B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FF638A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14:paraId="0546D4AA" w14:textId="77777777" w:rsidR="00A03F4C" w:rsidRPr="009A3027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095928B2" w14:textId="77777777" w:rsidR="00A03F4C" w:rsidRPr="009A3027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3C7AEB36" w14:textId="77777777" w:rsidR="00A03F4C" w:rsidRPr="009A3027" w:rsidRDefault="00A03F4C" w:rsidP="00A03F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302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529E5972" w14:textId="77777777" w:rsidR="00A03F4C" w:rsidRPr="009A3027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14:paraId="1FDA5AA9" w14:textId="77777777" w:rsidR="00A03F4C" w:rsidRPr="009A3027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A03F4C" w:rsidRPr="009A3027" w14:paraId="22780580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16D4BC9F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14:paraId="7A54CE37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A03F4C" w:rsidRPr="009A3027" w14:paraId="10E05AD2" w14:textId="77777777" w:rsidTr="009E1A7A">
        <w:trPr>
          <w:trHeight w:val="345"/>
        </w:trPr>
        <w:tc>
          <w:tcPr>
            <w:tcW w:w="3980" w:type="pct"/>
            <w:vAlign w:val="center"/>
          </w:tcPr>
          <w:p w14:paraId="7177BA2B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14:paraId="192DE614" w14:textId="233A8BDB" w:rsidR="00A03F4C" w:rsidRPr="009A3027" w:rsidRDefault="00E258CF" w:rsidP="009E2578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A03F4C" w:rsidRPr="009A3027" w14:paraId="112D9A02" w14:textId="77777777" w:rsidTr="009E1A7A">
        <w:trPr>
          <w:trHeight w:val="265"/>
        </w:trPr>
        <w:tc>
          <w:tcPr>
            <w:tcW w:w="5000" w:type="pct"/>
            <w:gridSpan w:val="2"/>
            <w:vAlign w:val="center"/>
          </w:tcPr>
          <w:p w14:paraId="0A08DDB2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03F4C" w:rsidRPr="009A3027" w14:paraId="56AA6058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1D79F5E0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14:paraId="6ADA6039" w14:textId="78630590" w:rsidR="00A03F4C" w:rsidRPr="009A3027" w:rsidRDefault="00E258CF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03F4C" w:rsidRPr="009A3027" w14:paraId="40970158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613EF0B3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 w:rsidRPr="009A302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020" w:type="pct"/>
            <w:vAlign w:val="center"/>
          </w:tcPr>
          <w:p w14:paraId="46A4EFF9" w14:textId="72A85B40" w:rsidR="00A03F4C" w:rsidRPr="009A3027" w:rsidRDefault="00E258CF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4C" w:rsidRPr="009A3027" w14:paraId="16C0791D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7C1B574B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6532AD"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532AD" w:rsidRPr="009A3027"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proofErr w:type="spellEnd"/>
            <w:r w:rsidR="006532AD" w:rsidRPr="009A3027">
              <w:rPr>
                <w:rFonts w:ascii="Times New Roman" w:hAnsi="Times New Roman"/>
                <w:b/>
                <w:sz w:val="24"/>
                <w:szCs w:val="24"/>
              </w:rPr>
              <w:t xml:space="preserve"> зачет.</w:t>
            </w:r>
          </w:p>
        </w:tc>
        <w:tc>
          <w:tcPr>
            <w:tcW w:w="1020" w:type="pct"/>
            <w:vAlign w:val="center"/>
          </w:tcPr>
          <w:p w14:paraId="3FF0DFA4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70F2FB8A" w14:textId="77777777" w:rsidR="00A03F4C" w:rsidRPr="009A3027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  <w:sectPr w:rsidR="00A03F4C" w:rsidRPr="009A3027" w:rsidSect="0042476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34A8CB34" w14:textId="77777777" w:rsidR="00A03F4C" w:rsidRPr="009A3027" w:rsidRDefault="00A03F4C" w:rsidP="00A03F4C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9A3027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ОГСЭ 05</w:t>
      </w:r>
      <w:r w:rsidR="007047DD" w:rsidRPr="009A3027">
        <w:rPr>
          <w:rFonts w:ascii="Times New Roman" w:hAnsi="Times New Roman"/>
          <w:b/>
          <w:sz w:val="24"/>
          <w:szCs w:val="24"/>
        </w:rPr>
        <w:t xml:space="preserve"> </w:t>
      </w:r>
      <w:r w:rsidRPr="009A3027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9809"/>
        <w:gridCol w:w="1217"/>
        <w:gridCol w:w="2327"/>
      </w:tblGrid>
      <w:tr w:rsidR="00A03F4C" w:rsidRPr="009A3027" w14:paraId="7CA87D80" w14:textId="77777777" w:rsidTr="009E1A7A">
        <w:trPr>
          <w:trHeight w:val="20"/>
        </w:trPr>
        <w:tc>
          <w:tcPr>
            <w:tcW w:w="588" w:type="pct"/>
          </w:tcPr>
          <w:p w14:paraId="4A885D49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14:paraId="6C6F99BA" w14:textId="77777777" w:rsidR="00A03F4C" w:rsidRPr="009A3027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14:paraId="1069571B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769" w:type="pct"/>
          </w:tcPr>
          <w:p w14:paraId="343F54E4" w14:textId="77777777" w:rsidR="00A03F4C" w:rsidRPr="009A3027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A03F4C" w:rsidRPr="009A3027" w14:paraId="3A71BF37" w14:textId="77777777" w:rsidTr="009E1A7A">
        <w:trPr>
          <w:trHeight w:val="20"/>
        </w:trPr>
        <w:tc>
          <w:tcPr>
            <w:tcW w:w="3829" w:type="pct"/>
            <w:gridSpan w:val="2"/>
          </w:tcPr>
          <w:p w14:paraId="66E38D0F" w14:textId="77777777" w:rsidR="00A03F4C" w:rsidRPr="009A3027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14:paraId="42A77880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14:paraId="2DC6B09A" w14:textId="77777777" w:rsidR="00A03F4C" w:rsidRPr="009A3027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18CC7A54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38C16E75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14:paraId="6FB7514C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Проблема общения в</w:t>
            </w:r>
          </w:p>
          <w:p w14:paraId="66B6C5CC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психологии и</w:t>
            </w:r>
          </w:p>
          <w:p w14:paraId="0CCF0040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14:paraId="7C494241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41" w:type="pct"/>
          </w:tcPr>
          <w:p w14:paraId="217FC1DC" w14:textId="77777777" w:rsidR="00A03F4C" w:rsidRPr="009A3027" w:rsidRDefault="00A03F4C" w:rsidP="009E1A7A">
            <w:pPr>
              <w:spacing w:after="0"/>
              <w:ind w:firstLine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3D3CCD58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09E7A30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3AC27FBF" w14:textId="77777777" w:rsidR="00A03F4C" w:rsidRPr="009A3027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52AB82F9" w14:textId="77777777" w:rsidR="00A03F4C" w:rsidRPr="009A3027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31E39148" w14:textId="77777777" w:rsidTr="009E1A7A">
        <w:trPr>
          <w:trHeight w:val="20"/>
        </w:trPr>
        <w:tc>
          <w:tcPr>
            <w:tcW w:w="588" w:type="pct"/>
            <w:vMerge/>
          </w:tcPr>
          <w:p w14:paraId="777DA342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29ED0467" w14:textId="77777777" w:rsidR="00A03F4C" w:rsidRPr="009A3027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1. Понятие и сущность общения. Общение как основа человеческого бытия.</w:t>
            </w:r>
          </w:p>
          <w:p w14:paraId="04CEACC7" w14:textId="77777777" w:rsidR="00A03F4C" w:rsidRPr="009A3027" w:rsidRDefault="00A03F4C" w:rsidP="00B45BAE">
            <w:pPr>
              <w:tabs>
                <w:tab w:val="left" w:pos="347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деятельности. Психологические, этические и </w:t>
            </w:r>
            <w:proofErr w:type="gramStart"/>
            <w:r w:rsidRPr="009A3027">
              <w:rPr>
                <w:rFonts w:ascii="Times New Roman" w:hAnsi="Times New Roman"/>
                <w:sz w:val="24"/>
                <w:szCs w:val="24"/>
              </w:rPr>
              <w:t>социо-культурные</w:t>
            </w:r>
            <w:proofErr w:type="gramEnd"/>
            <w:r w:rsidRPr="009A3027">
              <w:rPr>
                <w:rFonts w:ascii="Times New Roman" w:hAnsi="Times New Roman"/>
                <w:sz w:val="24"/>
                <w:szCs w:val="24"/>
              </w:rPr>
              <w:t xml:space="preserve">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14:paraId="07C6FB1B" w14:textId="77777777" w:rsidR="00A03F4C" w:rsidRPr="009A3027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779BDFBF" w14:textId="77777777" w:rsidR="00A03F4C" w:rsidRPr="009A3027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36D81ADD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02494A68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14:paraId="50B823B0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</w:p>
          <w:p w14:paraId="433E01B6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процесса общения</w:t>
            </w:r>
          </w:p>
        </w:tc>
        <w:tc>
          <w:tcPr>
            <w:tcW w:w="3241" w:type="pct"/>
          </w:tcPr>
          <w:p w14:paraId="3CD48DBE" w14:textId="77777777" w:rsidR="00A03F4C" w:rsidRPr="009A3027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414E77B5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7A5331BE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64A841CE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25F15860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23CCFBB4" w14:textId="77777777" w:rsidTr="009E1A7A">
        <w:trPr>
          <w:trHeight w:val="20"/>
        </w:trPr>
        <w:tc>
          <w:tcPr>
            <w:tcW w:w="588" w:type="pct"/>
            <w:vMerge/>
          </w:tcPr>
          <w:p w14:paraId="1B8B6EC6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4F255747" w14:textId="77777777" w:rsidR="00A03F4C" w:rsidRPr="009A3027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1. 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</w:p>
        </w:tc>
        <w:tc>
          <w:tcPr>
            <w:tcW w:w="402" w:type="pct"/>
            <w:vMerge/>
          </w:tcPr>
          <w:p w14:paraId="66922538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0FAABACD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1129191D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09E0E8D5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14:paraId="1450EEF3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Интерактивная сторона</w:t>
            </w:r>
          </w:p>
          <w:p w14:paraId="7FEBA342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14:paraId="0DE32A05" w14:textId="77777777" w:rsidR="00A03F4C" w:rsidRPr="009A3027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5ECFABDA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000A036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F258A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FE484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2D8E7D70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4E6EF13A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772F6A90" w14:textId="77777777" w:rsidTr="009E1A7A">
        <w:trPr>
          <w:trHeight w:val="20"/>
        </w:trPr>
        <w:tc>
          <w:tcPr>
            <w:tcW w:w="588" w:type="pct"/>
            <w:vMerge/>
          </w:tcPr>
          <w:p w14:paraId="70B5153F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DFCF610" w14:textId="77777777" w:rsidR="00A03F4C" w:rsidRPr="009A3027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 xml:space="preserve">1. Понятие интеракции в процессе общения. Место взаимодействия в структуре общения. Виды социальных взаимодействий. </w:t>
            </w:r>
            <w:proofErr w:type="spellStart"/>
            <w:r w:rsidRPr="009A3027">
              <w:rPr>
                <w:rFonts w:ascii="Times New Roman" w:hAnsi="Times New Roman"/>
                <w:sz w:val="24"/>
                <w:szCs w:val="24"/>
              </w:rPr>
              <w:t>Трансактный</w:t>
            </w:r>
            <w:proofErr w:type="spellEnd"/>
            <w:r w:rsidRPr="009A3027">
              <w:rPr>
                <w:rFonts w:ascii="Times New Roman" w:hAnsi="Times New Roman"/>
                <w:sz w:val="24"/>
                <w:szCs w:val="24"/>
              </w:rPr>
              <w:t xml:space="preserve"> анализ Э. Берна. Трансакция – единица общения. Виды трансакций. Механизмы процесса</w:t>
            </w:r>
          </w:p>
          <w:p w14:paraId="1C78BE79" w14:textId="77777777" w:rsidR="00A03F4C" w:rsidRPr="009A3027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взаимодействия. Стратегия «контролёра» и стратегия «</w:t>
            </w:r>
            <w:proofErr w:type="spellStart"/>
            <w:r w:rsidRPr="009A3027">
              <w:rPr>
                <w:rFonts w:ascii="Times New Roman" w:hAnsi="Times New Roman"/>
                <w:sz w:val="24"/>
                <w:szCs w:val="24"/>
              </w:rPr>
              <w:t>понимателя</w:t>
            </w:r>
            <w:proofErr w:type="spellEnd"/>
            <w:r w:rsidRPr="009A3027">
              <w:rPr>
                <w:rFonts w:ascii="Times New Roman" w:hAnsi="Times New Roman"/>
                <w:sz w:val="24"/>
                <w:szCs w:val="24"/>
              </w:rPr>
              <w:t>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402" w:type="pct"/>
            <w:vMerge/>
          </w:tcPr>
          <w:p w14:paraId="5F2FE8C5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4C01ABFA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73935654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711800DC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14:paraId="40E5DD26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lastRenderedPageBreak/>
              <w:t>Перцептивная сторона</w:t>
            </w:r>
          </w:p>
          <w:p w14:paraId="4D61E3EE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14:paraId="3F71F53B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11D9B51F" w14:textId="77777777" w:rsidR="00A03F4C" w:rsidRPr="009A3027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806342F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CEBAE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77BA4EAB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lastRenderedPageBreak/>
              <w:t>ОК 01-11</w:t>
            </w:r>
          </w:p>
          <w:p w14:paraId="4168FBDE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3F01BEBA" w14:textId="77777777" w:rsidTr="009E1A7A">
        <w:trPr>
          <w:trHeight w:val="20"/>
        </w:trPr>
        <w:tc>
          <w:tcPr>
            <w:tcW w:w="588" w:type="pct"/>
            <w:vMerge/>
          </w:tcPr>
          <w:p w14:paraId="7663B6D2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A697C1D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Механизмы восприятия: идентификация, эмпатия,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14:paraId="6BCB5F0A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740A0228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55B8794C" w14:textId="77777777" w:rsidTr="009E1A7A">
        <w:trPr>
          <w:trHeight w:val="379"/>
        </w:trPr>
        <w:tc>
          <w:tcPr>
            <w:tcW w:w="588" w:type="pct"/>
            <w:vMerge w:val="restart"/>
          </w:tcPr>
          <w:p w14:paraId="40FECBB3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Тема 1.5.</w:t>
            </w:r>
          </w:p>
          <w:p w14:paraId="09D95B9C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  <w:tc>
          <w:tcPr>
            <w:tcW w:w="3241" w:type="pct"/>
          </w:tcPr>
          <w:p w14:paraId="729C3162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6D1F61E7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7FBCAEF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41A521F1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771402B3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46165CD4" w14:textId="77777777" w:rsidTr="009E1A7A">
        <w:trPr>
          <w:trHeight w:val="20"/>
        </w:trPr>
        <w:tc>
          <w:tcPr>
            <w:tcW w:w="588" w:type="pct"/>
            <w:vMerge/>
          </w:tcPr>
          <w:p w14:paraId="21124495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54DDD827" w14:textId="77777777" w:rsidR="00A03F4C" w:rsidRPr="009A3027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1.  Средства, используемые в процессе передачи информации. Языки общения:</w:t>
            </w:r>
          </w:p>
          <w:p w14:paraId="5DBA29B5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 xml:space="preserve"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 Невербальное общение. Основные группы невербальных средств общения: </w:t>
            </w:r>
            <w:proofErr w:type="spellStart"/>
            <w:r w:rsidRPr="009A3027">
              <w:rPr>
                <w:rFonts w:ascii="Times New Roman" w:hAnsi="Times New Roman"/>
                <w:sz w:val="24"/>
                <w:szCs w:val="24"/>
              </w:rPr>
              <w:t>кинесика</w:t>
            </w:r>
            <w:proofErr w:type="spellEnd"/>
            <w:r w:rsidRPr="009A3027">
              <w:rPr>
                <w:rFonts w:ascii="Times New Roman" w:hAnsi="Times New Roman"/>
                <w:sz w:val="24"/>
                <w:szCs w:val="24"/>
              </w:rPr>
              <w:t xml:space="preserve">, просодика, </w:t>
            </w:r>
            <w:proofErr w:type="spellStart"/>
            <w:r w:rsidRPr="009A3027">
              <w:rPr>
                <w:rFonts w:ascii="Times New Roman" w:hAnsi="Times New Roman"/>
                <w:sz w:val="24"/>
                <w:szCs w:val="24"/>
              </w:rPr>
              <w:t>такесика</w:t>
            </w:r>
            <w:proofErr w:type="spellEnd"/>
            <w:r w:rsidRPr="009A302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A3027">
              <w:rPr>
                <w:rFonts w:ascii="Times New Roman" w:hAnsi="Times New Roman"/>
                <w:sz w:val="24"/>
                <w:szCs w:val="24"/>
              </w:rPr>
              <w:t>проксемика</w:t>
            </w:r>
            <w:proofErr w:type="spellEnd"/>
            <w:r w:rsidRPr="009A3027">
              <w:rPr>
                <w:rFonts w:ascii="Times New Roman" w:hAnsi="Times New Roman"/>
                <w:sz w:val="24"/>
                <w:szCs w:val="24"/>
              </w:rPr>
              <w:t>. Позы, жесты, мимика. Классификация жестов.</w:t>
            </w:r>
          </w:p>
        </w:tc>
        <w:tc>
          <w:tcPr>
            <w:tcW w:w="402" w:type="pct"/>
            <w:vMerge/>
          </w:tcPr>
          <w:p w14:paraId="49DEE0EA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06675AE3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3A5E33F0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62F40ADA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Тема 1.6.</w:t>
            </w:r>
          </w:p>
          <w:p w14:paraId="4751453B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Проявление индивидуальных</w:t>
            </w:r>
          </w:p>
          <w:p w14:paraId="13D9C1D3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особенностей личности в</w:t>
            </w:r>
          </w:p>
          <w:p w14:paraId="23ED89E1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деловом общении</w:t>
            </w:r>
          </w:p>
        </w:tc>
        <w:tc>
          <w:tcPr>
            <w:tcW w:w="3241" w:type="pct"/>
          </w:tcPr>
          <w:p w14:paraId="6ACF487D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2D1CD5C1" w14:textId="77777777" w:rsidR="00A03F4C" w:rsidRPr="009A3027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pct"/>
            <w:vMerge w:val="restart"/>
          </w:tcPr>
          <w:p w14:paraId="464107C8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47D4661D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4CD4AB69" w14:textId="77777777" w:rsidTr="009E1A7A">
        <w:trPr>
          <w:trHeight w:val="20"/>
        </w:trPr>
        <w:tc>
          <w:tcPr>
            <w:tcW w:w="588" w:type="pct"/>
            <w:vMerge/>
          </w:tcPr>
          <w:p w14:paraId="4AFB4A04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25534E67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саморегуляции поведения в межличностном общении. Психологические основы общения в сфере сервиса. Психологическая культура специалиста. 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  <w:vMerge/>
          </w:tcPr>
          <w:p w14:paraId="07F37BD2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2E1D5D2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73111ED2" w14:textId="77777777" w:rsidTr="009E1A7A">
        <w:trPr>
          <w:trHeight w:val="257"/>
        </w:trPr>
        <w:tc>
          <w:tcPr>
            <w:tcW w:w="588" w:type="pct"/>
            <w:vMerge w:val="restart"/>
          </w:tcPr>
          <w:p w14:paraId="15C0B7FC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  <w:p w14:paraId="1D5EF40C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</w:tc>
        <w:tc>
          <w:tcPr>
            <w:tcW w:w="3241" w:type="pct"/>
          </w:tcPr>
          <w:p w14:paraId="5EC53E5C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4FF62CA2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21B1B31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EF068F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70DB7B08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2F0BCF01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0F755FC3" w14:textId="77777777" w:rsidTr="009E1A7A">
        <w:trPr>
          <w:trHeight w:val="20"/>
        </w:trPr>
        <w:tc>
          <w:tcPr>
            <w:tcW w:w="588" w:type="pct"/>
            <w:vMerge/>
          </w:tcPr>
          <w:p w14:paraId="72D846BD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E1EA297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  <w:vMerge/>
          </w:tcPr>
          <w:p w14:paraId="28506448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F23E783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9A3027" w14:paraId="457B4E2B" w14:textId="77777777" w:rsidTr="009E1A7A">
        <w:trPr>
          <w:trHeight w:val="20"/>
        </w:trPr>
        <w:tc>
          <w:tcPr>
            <w:tcW w:w="588" w:type="pct"/>
          </w:tcPr>
          <w:p w14:paraId="24E78725" w14:textId="77777777" w:rsidR="00F226A3" w:rsidRPr="009A3027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1385EF8" w14:textId="77777777" w:rsidR="00F226A3" w:rsidRPr="009A3027" w:rsidRDefault="00F226A3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В том числе, самостоятельная работа</w:t>
            </w:r>
          </w:p>
        </w:tc>
        <w:tc>
          <w:tcPr>
            <w:tcW w:w="402" w:type="pct"/>
            <w:vMerge w:val="restart"/>
          </w:tcPr>
          <w:p w14:paraId="4AA049B4" w14:textId="77777777" w:rsidR="00F226A3" w:rsidRPr="009A3027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 w:val="restart"/>
          </w:tcPr>
          <w:p w14:paraId="023850AA" w14:textId="77777777" w:rsidR="00F226A3" w:rsidRPr="009A3027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9A3027" w14:paraId="6AFEF4A7" w14:textId="77777777" w:rsidTr="009E1A7A">
        <w:trPr>
          <w:trHeight w:val="20"/>
        </w:trPr>
        <w:tc>
          <w:tcPr>
            <w:tcW w:w="588" w:type="pct"/>
          </w:tcPr>
          <w:p w14:paraId="26729B3F" w14:textId="77777777" w:rsidR="00F226A3" w:rsidRPr="009A3027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15BA7F47" w14:textId="77777777" w:rsidR="00F226A3" w:rsidRPr="009A3027" w:rsidRDefault="00F226A3" w:rsidP="00F226A3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 xml:space="preserve">Изучение материала </w:t>
            </w:r>
            <w:proofErr w:type="gramStart"/>
            <w:r w:rsidRPr="009A3027">
              <w:rPr>
                <w:rFonts w:ascii="Times New Roman" w:hAnsi="Times New Roman"/>
                <w:sz w:val="24"/>
                <w:szCs w:val="24"/>
              </w:rPr>
              <w:t>по  пройденным</w:t>
            </w:r>
            <w:proofErr w:type="gramEnd"/>
            <w:r w:rsidRPr="009A3027">
              <w:rPr>
                <w:rFonts w:ascii="Times New Roman" w:hAnsi="Times New Roman"/>
                <w:sz w:val="24"/>
                <w:szCs w:val="24"/>
              </w:rPr>
              <w:t xml:space="preserve">  темам </w:t>
            </w:r>
          </w:p>
        </w:tc>
        <w:tc>
          <w:tcPr>
            <w:tcW w:w="402" w:type="pct"/>
            <w:vMerge/>
          </w:tcPr>
          <w:p w14:paraId="2EB193E5" w14:textId="77777777" w:rsidR="00F226A3" w:rsidRPr="009A3027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6D838E82" w14:textId="77777777" w:rsidR="00F226A3" w:rsidRPr="009A3027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373D6D71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51FCAC5E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Тема 1.8.</w:t>
            </w:r>
          </w:p>
          <w:p w14:paraId="656D7C2C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Конфликты в деловом</w:t>
            </w:r>
          </w:p>
          <w:p w14:paraId="34417EA6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общении</w:t>
            </w:r>
          </w:p>
        </w:tc>
        <w:tc>
          <w:tcPr>
            <w:tcW w:w="3241" w:type="pct"/>
          </w:tcPr>
          <w:p w14:paraId="4FA477E7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7398AB56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3455" w:rsidRPr="009A3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2F1FAF4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58352E18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0B362531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28BC2701" w14:textId="77777777" w:rsidTr="009E1A7A">
        <w:trPr>
          <w:trHeight w:val="20"/>
        </w:trPr>
        <w:tc>
          <w:tcPr>
            <w:tcW w:w="588" w:type="pct"/>
            <w:vMerge/>
          </w:tcPr>
          <w:p w14:paraId="4A9C5B12" w14:textId="77777777" w:rsidR="00A03F4C" w:rsidRPr="009A3027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B5EA544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1.  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14:paraId="28F718D7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A80C2C1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59078B06" w14:textId="77777777" w:rsidTr="009E1A7A">
        <w:trPr>
          <w:trHeight w:val="20"/>
        </w:trPr>
        <w:tc>
          <w:tcPr>
            <w:tcW w:w="3829" w:type="pct"/>
            <w:gridSpan w:val="2"/>
          </w:tcPr>
          <w:p w14:paraId="55311061" w14:textId="77777777" w:rsidR="00A03F4C" w:rsidRPr="009A3027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2" w:type="pct"/>
          </w:tcPr>
          <w:p w14:paraId="564E29DC" w14:textId="77777777" w:rsidR="00A03F4C" w:rsidRPr="009A3027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14:paraId="0FA8C7D9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7961F233" w14:textId="77777777" w:rsidTr="009E1A7A">
        <w:trPr>
          <w:trHeight w:val="20"/>
        </w:trPr>
        <w:tc>
          <w:tcPr>
            <w:tcW w:w="3829" w:type="pct"/>
            <w:gridSpan w:val="2"/>
          </w:tcPr>
          <w:p w14:paraId="116D520E" w14:textId="77777777" w:rsidR="00A03F4C" w:rsidRPr="009A3027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</w:tcPr>
          <w:p w14:paraId="29F193A4" w14:textId="280EAC2E" w:rsidR="00A03F4C" w:rsidRPr="009A3027" w:rsidRDefault="00E258CF" w:rsidP="0065148B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27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69" w:type="pct"/>
          </w:tcPr>
          <w:p w14:paraId="33B9C907" w14:textId="77777777" w:rsidR="00A03F4C" w:rsidRPr="009A3027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957481" w14:textId="77777777" w:rsidR="00A03F4C" w:rsidRPr="009A3027" w:rsidRDefault="00A03F4C" w:rsidP="00A03F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rPr>
          <w:sz w:val="24"/>
          <w:szCs w:val="24"/>
        </w:rPr>
        <w:sectPr w:rsidR="00A03F4C" w:rsidRPr="009A3027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9A35AF2" w14:textId="77777777" w:rsidR="00A03F4C" w:rsidRPr="009A3027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9A3027">
        <w:rPr>
          <w:rFonts w:ascii="Times New Roman" w:hAnsi="Times New Roman"/>
          <w:b/>
          <w:sz w:val="24"/>
          <w:szCs w:val="24"/>
        </w:rPr>
        <w:lastRenderedPageBreak/>
        <w:t xml:space="preserve"> 3. УСЛОВИЯ РЕАЛИЗАЦИИ ПРОГРАММЫ УЧЕБНОЙ ДИСЦИПЛИНЫ</w:t>
      </w:r>
    </w:p>
    <w:p w14:paraId="7AE4C6D5" w14:textId="77777777" w:rsidR="00A03F4C" w:rsidRPr="009A3027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 кабинет «Гуманитарных и социально-экономических дисциплин», оснащенный оборудованием: </w:t>
      </w:r>
    </w:p>
    <w:p w14:paraId="35ACE02D" w14:textId="77777777" w:rsidR="00A03F4C" w:rsidRPr="009A3027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14:paraId="4420EF7F" w14:textId="77777777" w:rsidR="00A03F4C" w:rsidRPr="009A3027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>- место преподавателя,</w:t>
      </w:r>
    </w:p>
    <w:p w14:paraId="3E90AA1D" w14:textId="77777777" w:rsidR="00A03F4C" w:rsidRPr="009A3027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14:paraId="4EDADF3E" w14:textId="77777777" w:rsidR="00A03F4C" w:rsidRPr="009A3027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14:paraId="3DB33D04" w14:textId="77777777" w:rsidR="00A03F4C" w:rsidRPr="009A3027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14:paraId="2038A716" w14:textId="77777777" w:rsidR="00A03F4C" w:rsidRPr="009A3027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14:paraId="386EA84C" w14:textId="77777777" w:rsidR="00A03F4C" w:rsidRPr="009A3027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>- оргтехника;</w:t>
      </w:r>
    </w:p>
    <w:p w14:paraId="083B3305" w14:textId="77777777" w:rsidR="00A03F4C" w:rsidRPr="009A3027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>- мультимедийный проектор.</w:t>
      </w:r>
    </w:p>
    <w:p w14:paraId="6220FE43" w14:textId="77777777" w:rsidR="00A03F4C" w:rsidRPr="009A3027" w:rsidRDefault="00A03F4C" w:rsidP="00A03F4C">
      <w:pPr>
        <w:rPr>
          <w:rFonts w:ascii="Times New Roman" w:hAnsi="Times New Roman"/>
          <w:kern w:val="32"/>
          <w:sz w:val="24"/>
          <w:szCs w:val="24"/>
        </w:rPr>
      </w:pPr>
    </w:p>
    <w:p w14:paraId="26C73A11" w14:textId="77777777" w:rsidR="00A03F4C" w:rsidRPr="009A3027" w:rsidRDefault="00A03F4C" w:rsidP="00A03F4C">
      <w:pPr>
        <w:spacing w:after="0"/>
        <w:rPr>
          <w:rFonts w:ascii="Times New Roman" w:hAnsi="Times New Roman"/>
          <w:b/>
          <w:sz w:val="24"/>
          <w:szCs w:val="24"/>
        </w:rPr>
      </w:pPr>
      <w:r w:rsidRPr="009A3027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440B5CF7" w14:textId="77777777" w:rsidR="00A03F4C" w:rsidRPr="009A3027" w:rsidRDefault="00A03F4C" w:rsidP="00A03F4C">
      <w:pPr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02FA51D1" w14:textId="77777777" w:rsidR="00A03F4C" w:rsidRPr="009A3027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9A3027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14:paraId="5821697C" w14:textId="77777777" w:rsidR="00A03F4C" w:rsidRPr="009A3027" w:rsidRDefault="00A03F4C" w:rsidP="00A03F4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A3027">
        <w:rPr>
          <w:rFonts w:ascii="Times New Roman" w:hAnsi="Times New Roman"/>
          <w:sz w:val="24"/>
          <w:szCs w:val="24"/>
        </w:rPr>
        <w:t>Гарькуша</w:t>
      </w:r>
      <w:proofErr w:type="spellEnd"/>
      <w:r w:rsidRPr="009A3027">
        <w:rPr>
          <w:rFonts w:ascii="Times New Roman" w:hAnsi="Times New Roman"/>
          <w:sz w:val="24"/>
          <w:szCs w:val="24"/>
        </w:rPr>
        <w:t xml:space="preserve"> О.Н. Профессиональное общение, ООО «Издательский центр РИОР», 2013.</w:t>
      </w:r>
    </w:p>
    <w:p w14:paraId="14D89A7C" w14:textId="77777777" w:rsidR="00A03F4C" w:rsidRPr="009A3027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>2. Жарова М.Н. Психология общения, ОИЦ Академия, 2014.</w:t>
      </w:r>
    </w:p>
    <w:p w14:paraId="54AB48C2" w14:textId="77777777" w:rsidR="00A03F4C" w:rsidRPr="009A3027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 xml:space="preserve">3. Тимохин В.В. Психология делового общения. Учебник и практикум для академического бакалавриата. </w:t>
      </w:r>
      <w:proofErr w:type="spellStart"/>
      <w:r w:rsidRPr="009A3027">
        <w:rPr>
          <w:rFonts w:ascii="Times New Roman" w:hAnsi="Times New Roman"/>
          <w:sz w:val="24"/>
          <w:szCs w:val="24"/>
        </w:rPr>
        <w:t>Юрайт</w:t>
      </w:r>
      <w:proofErr w:type="spellEnd"/>
      <w:r w:rsidRPr="009A3027">
        <w:rPr>
          <w:rFonts w:ascii="Times New Roman" w:hAnsi="Times New Roman"/>
          <w:sz w:val="24"/>
          <w:szCs w:val="24"/>
        </w:rPr>
        <w:t>, 2016.</w:t>
      </w:r>
    </w:p>
    <w:p w14:paraId="4A131FC8" w14:textId="77777777" w:rsidR="00A03F4C" w:rsidRPr="009A3027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A3027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9A3027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 w:rsidRPr="009A3027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9A3027">
        <w:rPr>
          <w:rFonts w:ascii="Times New Roman" w:hAnsi="Times New Roman"/>
          <w:sz w:val="24"/>
          <w:szCs w:val="24"/>
        </w:rPr>
        <w:t>.-М.: Академия, 2016.</w:t>
      </w:r>
    </w:p>
    <w:p w14:paraId="5AB7054F" w14:textId="77777777" w:rsidR="00A03F4C" w:rsidRPr="009A3027" w:rsidRDefault="00A03F4C" w:rsidP="00A03F4C">
      <w:pPr>
        <w:ind w:firstLine="360"/>
        <w:rPr>
          <w:rFonts w:ascii="Times New Roman" w:hAnsi="Times New Roman"/>
          <w:sz w:val="24"/>
          <w:szCs w:val="24"/>
        </w:rPr>
      </w:pPr>
    </w:p>
    <w:p w14:paraId="3A5396BE" w14:textId="77777777" w:rsidR="00A03F4C" w:rsidRPr="009A3027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9A3027">
        <w:rPr>
          <w:rFonts w:ascii="Times New Roman" w:hAnsi="Times New Roman"/>
          <w:b/>
          <w:sz w:val="24"/>
          <w:szCs w:val="24"/>
        </w:rPr>
        <w:t>3.2.</w:t>
      </w:r>
      <w:proofErr w:type="gramStart"/>
      <w:r w:rsidRPr="009A3027">
        <w:rPr>
          <w:rFonts w:ascii="Times New Roman" w:hAnsi="Times New Roman"/>
          <w:b/>
          <w:sz w:val="24"/>
          <w:szCs w:val="24"/>
        </w:rPr>
        <w:t>2.Электронные</w:t>
      </w:r>
      <w:proofErr w:type="gramEnd"/>
      <w:r w:rsidRPr="009A3027">
        <w:rPr>
          <w:rFonts w:ascii="Times New Roman" w:hAnsi="Times New Roman"/>
          <w:b/>
          <w:sz w:val="24"/>
          <w:szCs w:val="24"/>
        </w:rPr>
        <w:t xml:space="preserve"> издания (электронные ресурсы):</w:t>
      </w:r>
    </w:p>
    <w:p w14:paraId="33CAD835" w14:textId="77777777" w:rsidR="00A03F4C" w:rsidRPr="009A3027" w:rsidRDefault="00A03F4C" w:rsidP="00A03F4C">
      <w:pPr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9A3027">
          <w:rPr>
            <w:rFonts w:ascii="Times New Roman" w:hAnsi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9A3027">
        <w:rPr>
          <w:rFonts w:ascii="Times New Roman" w:hAnsi="Times New Roman"/>
          <w:sz w:val="24"/>
          <w:szCs w:val="24"/>
        </w:rPr>
        <w:t xml:space="preserve">. </w:t>
      </w:r>
    </w:p>
    <w:p w14:paraId="07D53349" w14:textId="77777777" w:rsidR="00A03F4C" w:rsidRPr="009A3027" w:rsidRDefault="00A03F4C" w:rsidP="00A03F4C">
      <w:pPr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9A3027">
          <w:rPr>
            <w:rFonts w:ascii="Times New Roman" w:hAnsi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9A3027">
        <w:rPr>
          <w:rFonts w:ascii="Times New Roman" w:hAnsi="Times New Roman"/>
          <w:sz w:val="24"/>
          <w:szCs w:val="24"/>
        </w:rPr>
        <w:t xml:space="preserve">. </w:t>
      </w:r>
    </w:p>
    <w:p w14:paraId="191D3CAE" w14:textId="77777777" w:rsidR="00A03F4C" w:rsidRPr="009A3027" w:rsidRDefault="00A03F4C" w:rsidP="00A03F4C">
      <w:pPr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9A3027">
          <w:rPr>
            <w:rFonts w:ascii="Times New Roman" w:hAnsi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9A3027">
        <w:rPr>
          <w:rFonts w:ascii="Times New Roman" w:hAnsi="Times New Roman"/>
          <w:sz w:val="24"/>
          <w:szCs w:val="24"/>
        </w:rPr>
        <w:t xml:space="preserve">. </w:t>
      </w:r>
    </w:p>
    <w:p w14:paraId="11ADABCA" w14:textId="77777777" w:rsidR="00A03F4C" w:rsidRPr="009A3027" w:rsidRDefault="00A03F4C" w:rsidP="00A03F4C">
      <w:pPr>
        <w:rPr>
          <w:rFonts w:ascii="Times New Roman" w:hAnsi="Times New Roman"/>
          <w:sz w:val="24"/>
          <w:szCs w:val="24"/>
        </w:rPr>
      </w:pPr>
      <w:r w:rsidRPr="009A3027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9A3027">
          <w:rPr>
            <w:rFonts w:ascii="Times New Roman" w:hAnsi="Times New Roman"/>
            <w:color w:val="0066CC"/>
            <w:sz w:val="24"/>
            <w:szCs w:val="24"/>
            <w:u w:val="single"/>
          </w:rPr>
          <w:t>https://psyera.ru/4322/obshchenie</w:t>
        </w:r>
      </w:hyperlink>
      <w:r w:rsidRPr="009A3027">
        <w:rPr>
          <w:rFonts w:ascii="Times New Roman" w:hAnsi="Times New Roman"/>
          <w:sz w:val="24"/>
          <w:szCs w:val="24"/>
        </w:rPr>
        <w:t>.</w:t>
      </w:r>
    </w:p>
    <w:p w14:paraId="4EA43049" w14:textId="77777777" w:rsidR="00A03F4C" w:rsidRPr="009A3027" w:rsidRDefault="00A03F4C" w:rsidP="00A03F4C">
      <w:pPr>
        <w:rPr>
          <w:rFonts w:ascii="Times New Roman" w:hAnsi="Times New Roman"/>
          <w:sz w:val="24"/>
          <w:szCs w:val="24"/>
        </w:rPr>
      </w:pPr>
    </w:p>
    <w:p w14:paraId="0BDD3A70" w14:textId="77777777" w:rsidR="000D2DD3" w:rsidRPr="009A3027" w:rsidRDefault="000D2DD3" w:rsidP="00A03F4C">
      <w:pPr>
        <w:rPr>
          <w:rFonts w:ascii="Times New Roman" w:hAnsi="Times New Roman"/>
          <w:sz w:val="24"/>
          <w:szCs w:val="24"/>
        </w:rPr>
      </w:pPr>
    </w:p>
    <w:p w14:paraId="41178CF7" w14:textId="77777777" w:rsidR="00A03F4C" w:rsidRPr="009A3027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9A3027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52"/>
        <w:gridCol w:w="2659"/>
      </w:tblGrid>
      <w:tr w:rsidR="00A03F4C" w:rsidRPr="009A3027" w14:paraId="1EF4CF16" w14:textId="77777777" w:rsidTr="009E1A7A">
        <w:tc>
          <w:tcPr>
            <w:tcW w:w="1912" w:type="pct"/>
          </w:tcPr>
          <w:p w14:paraId="3F87B500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14:paraId="54378F99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14:paraId="728CCF2C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Формы и методы оценки</w:t>
            </w:r>
          </w:p>
        </w:tc>
      </w:tr>
      <w:tr w:rsidR="00A03F4C" w:rsidRPr="009A3027" w14:paraId="48E0A7F5" w14:textId="77777777" w:rsidTr="009E1A7A">
        <w:trPr>
          <w:trHeight w:val="764"/>
        </w:trPr>
        <w:tc>
          <w:tcPr>
            <w:tcW w:w="1912" w:type="pct"/>
          </w:tcPr>
          <w:p w14:paraId="30B93B76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4D2AE7BF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9A3027">
              <w:rPr>
                <w:rFonts w:ascii="Times New Roman" w:hAnsi="Times New Roman"/>
                <w:sz w:val="24"/>
                <w:szCs w:val="24"/>
              </w:rPr>
              <w:t>деятельности  коллектива</w:t>
            </w:r>
            <w:proofErr w:type="gramEnd"/>
            <w:r w:rsidRPr="009A3027">
              <w:rPr>
                <w:rFonts w:ascii="Times New Roman" w:hAnsi="Times New Roman"/>
                <w:sz w:val="24"/>
                <w:szCs w:val="24"/>
              </w:rPr>
              <w:t>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14:paraId="020967FA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14:paraId="3DE69047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39BEF3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14:paraId="2F5F41E0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Оценка решений творческих задач</w:t>
            </w:r>
          </w:p>
          <w:p w14:paraId="746F00CB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617E6474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</w:tc>
      </w:tr>
      <w:tr w:rsidR="00A03F4C" w:rsidRPr="009A3027" w14:paraId="4787ED91" w14:textId="77777777" w:rsidTr="009E1A7A">
        <w:trPr>
          <w:trHeight w:val="599"/>
        </w:trPr>
        <w:tc>
          <w:tcPr>
            <w:tcW w:w="1912" w:type="pct"/>
          </w:tcPr>
          <w:p w14:paraId="6D983878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14:paraId="03BB44F7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42516476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7621E263" w14:textId="77777777" w:rsidTr="009E1A7A">
        <w:trPr>
          <w:trHeight w:val="756"/>
        </w:trPr>
        <w:tc>
          <w:tcPr>
            <w:tcW w:w="1912" w:type="pct"/>
          </w:tcPr>
          <w:p w14:paraId="44B1A054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14:paraId="6D608962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1699" w:type="pct"/>
            <w:vMerge/>
          </w:tcPr>
          <w:p w14:paraId="2B8370C2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6C899B90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51E2F4F8" w14:textId="77777777" w:rsidTr="009E1A7A">
        <w:trPr>
          <w:trHeight w:val="617"/>
        </w:trPr>
        <w:tc>
          <w:tcPr>
            <w:tcW w:w="1912" w:type="pct"/>
          </w:tcPr>
          <w:p w14:paraId="0CF6F291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1699" w:type="pct"/>
            <w:vMerge/>
          </w:tcPr>
          <w:p w14:paraId="78C46F3A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22EBFA02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011B325E" w14:textId="77777777" w:rsidTr="009E1A7A">
        <w:trPr>
          <w:trHeight w:val="756"/>
        </w:trPr>
        <w:tc>
          <w:tcPr>
            <w:tcW w:w="1912" w:type="pct"/>
          </w:tcPr>
          <w:p w14:paraId="0ADCAA8F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14:paraId="4E87E8F8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4F0154B3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593A9578" w14:textId="77777777" w:rsidTr="009E1A7A">
        <w:trPr>
          <w:trHeight w:val="356"/>
        </w:trPr>
        <w:tc>
          <w:tcPr>
            <w:tcW w:w="1912" w:type="pct"/>
          </w:tcPr>
          <w:p w14:paraId="0B6803BD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14:paraId="306416FF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0AD2EF7F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9A3027" w14:paraId="77F5DDD5" w14:textId="77777777" w:rsidTr="009E1A7A">
        <w:trPr>
          <w:trHeight w:val="495"/>
        </w:trPr>
        <w:tc>
          <w:tcPr>
            <w:tcW w:w="1912" w:type="pct"/>
          </w:tcPr>
          <w:p w14:paraId="3784F2E0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0266481B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14:paraId="28E8E749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699" w:type="pct"/>
          </w:tcPr>
          <w:p w14:paraId="09FDAD33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14:paraId="63EA2131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14:paraId="28084053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  <w:p w14:paraId="5F987CBA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 xml:space="preserve">Оценка решений </w:t>
            </w:r>
            <w:proofErr w:type="gramStart"/>
            <w:r w:rsidRPr="009A3027">
              <w:rPr>
                <w:rFonts w:ascii="Times New Roman" w:hAnsi="Times New Roman"/>
                <w:sz w:val="24"/>
                <w:szCs w:val="24"/>
              </w:rPr>
              <w:t>творческих  задач</w:t>
            </w:r>
            <w:proofErr w:type="gramEnd"/>
          </w:p>
        </w:tc>
      </w:tr>
      <w:tr w:rsidR="00A03F4C" w:rsidRPr="009A3027" w14:paraId="1CD9FAB7" w14:textId="77777777" w:rsidTr="009E1A7A">
        <w:trPr>
          <w:trHeight w:val="663"/>
        </w:trPr>
        <w:tc>
          <w:tcPr>
            <w:tcW w:w="1912" w:type="pct"/>
          </w:tcPr>
          <w:p w14:paraId="2E4C34A8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14:paraId="3C8CE9AC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9A3027">
              <w:rPr>
                <w:rFonts w:ascii="Times New Roman" w:hAnsi="Times New Roman"/>
                <w:sz w:val="24"/>
                <w:szCs w:val="24"/>
              </w:rPr>
              <w:t>Демонстрирует владение приемами саморегуляции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14:paraId="04ED40C2" w14:textId="77777777" w:rsidR="00A03F4C" w:rsidRPr="009A3027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406B5" w14:textId="77777777" w:rsidR="00A03F4C" w:rsidRPr="009A3027" w:rsidRDefault="00A03F4C" w:rsidP="00A03F4C">
      <w:pPr>
        <w:rPr>
          <w:rFonts w:ascii="Times New Roman" w:hAnsi="Times New Roman"/>
          <w:sz w:val="24"/>
          <w:szCs w:val="24"/>
        </w:rPr>
      </w:pPr>
    </w:p>
    <w:p w14:paraId="0B3251DB" w14:textId="77777777" w:rsidR="00A03F4C" w:rsidRPr="009A3027" w:rsidRDefault="00A03F4C" w:rsidP="00A03F4C">
      <w:pPr>
        <w:rPr>
          <w:rFonts w:ascii="Times New Roman" w:hAnsi="Times New Roman"/>
          <w:sz w:val="24"/>
          <w:szCs w:val="24"/>
        </w:rPr>
      </w:pPr>
    </w:p>
    <w:p w14:paraId="247AFB07" w14:textId="77777777" w:rsidR="00A03F4C" w:rsidRPr="009A3027" w:rsidRDefault="00A03F4C" w:rsidP="00A03F4C">
      <w:pPr>
        <w:rPr>
          <w:sz w:val="24"/>
          <w:szCs w:val="24"/>
        </w:rPr>
      </w:pPr>
      <w:r w:rsidRPr="009A3027">
        <w:rPr>
          <w:sz w:val="24"/>
          <w:szCs w:val="24"/>
        </w:rPr>
        <w:br w:type="page"/>
      </w:r>
    </w:p>
    <w:sectPr w:rsidR="00A03F4C" w:rsidRPr="009A3027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2A4D" w14:textId="77777777" w:rsidR="00751061" w:rsidRDefault="00751061" w:rsidP="00A03F4C">
      <w:pPr>
        <w:spacing w:after="0" w:line="240" w:lineRule="auto"/>
      </w:pPr>
      <w:r>
        <w:separator/>
      </w:r>
    </w:p>
  </w:endnote>
  <w:endnote w:type="continuationSeparator" w:id="0">
    <w:p w14:paraId="7E79D338" w14:textId="77777777" w:rsidR="00751061" w:rsidRDefault="00751061" w:rsidP="00A0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28"/>
    </w:sdtPr>
    <w:sdtContent>
      <w:p w14:paraId="3B06B432" w14:textId="77777777" w:rsidR="00424765" w:rsidRDefault="009F036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BB424" w14:textId="77777777" w:rsidR="00424765" w:rsidRDefault="004247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0D80" w14:textId="77777777" w:rsidR="00751061" w:rsidRDefault="00751061" w:rsidP="00A03F4C">
      <w:pPr>
        <w:spacing w:after="0" w:line="240" w:lineRule="auto"/>
      </w:pPr>
      <w:r>
        <w:separator/>
      </w:r>
    </w:p>
  </w:footnote>
  <w:footnote w:type="continuationSeparator" w:id="0">
    <w:p w14:paraId="26418104" w14:textId="77777777" w:rsidR="00751061" w:rsidRDefault="00751061" w:rsidP="00A03F4C">
      <w:pPr>
        <w:spacing w:after="0" w:line="240" w:lineRule="auto"/>
      </w:pPr>
      <w:r>
        <w:continuationSeparator/>
      </w:r>
    </w:p>
  </w:footnote>
  <w:footnote w:id="1">
    <w:p w14:paraId="5FBECA54" w14:textId="77777777" w:rsidR="00A03F4C" w:rsidRPr="00297AEC" w:rsidRDefault="00A03F4C" w:rsidP="00A03F4C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r w:rsidRPr="002A4DCF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51646729">
    <w:abstractNumId w:val="1"/>
  </w:num>
  <w:num w:numId="2" w16cid:durableId="123963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F4C"/>
    <w:rsid w:val="00006EC2"/>
    <w:rsid w:val="00045576"/>
    <w:rsid w:val="00054726"/>
    <w:rsid w:val="00070AC7"/>
    <w:rsid w:val="000D2DD3"/>
    <w:rsid w:val="001B2F4F"/>
    <w:rsid w:val="00297AEC"/>
    <w:rsid w:val="00381BB7"/>
    <w:rsid w:val="003C43DE"/>
    <w:rsid w:val="00424735"/>
    <w:rsid w:val="00424765"/>
    <w:rsid w:val="00491114"/>
    <w:rsid w:val="004A6353"/>
    <w:rsid w:val="00594F63"/>
    <w:rsid w:val="005B395F"/>
    <w:rsid w:val="00615447"/>
    <w:rsid w:val="0065148B"/>
    <w:rsid w:val="006532AD"/>
    <w:rsid w:val="00662B0A"/>
    <w:rsid w:val="006A562D"/>
    <w:rsid w:val="007047DD"/>
    <w:rsid w:val="00751061"/>
    <w:rsid w:val="00765FA8"/>
    <w:rsid w:val="00766F88"/>
    <w:rsid w:val="00792B83"/>
    <w:rsid w:val="007A3116"/>
    <w:rsid w:val="007C5127"/>
    <w:rsid w:val="007C5CCA"/>
    <w:rsid w:val="008515F1"/>
    <w:rsid w:val="00882711"/>
    <w:rsid w:val="008B7E75"/>
    <w:rsid w:val="00904B13"/>
    <w:rsid w:val="009A3027"/>
    <w:rsid w:val="009C186F"/>
    <w:rsid w:val="009D50EB"/>
    <w:rsid w:val="009E2578"/>
    <w:rsid w:val="009F036C"/>
    <w:rsid w:val="00A03F4C"/>
    <w:rsid w:val="00A63455"/>
    <w:rsid w:val="00A91CFD"/>
    <w:rsid w:val="00AB4C97"/>
    <w:rsid w:val="00B3290B"/>
    <w:rsid w:val="00B36B07"/>
    <w:rsid w:val="00B41285"/>
    <w:rsid w:val="00B45BAE"/>
    <w:rsid w:val="00B54AD1"/>
    <w:rsid w:val="00C53D40"/>
    <w:rsid w:val="00C5641F"/>
    <w:rsid w:val="00E037F8"/>
    <w:rsid w:val="00E04E56"/>
    <w:rsid w:val="00E258CF"/>
    <w:rsid w:val="00EB1B64"/>
    <w:rsid w:val="00ED7F6B"/>
    <w:rsid w:val="00F226A3"/>
    <w:rsid w:val="00F53477"/>
    <w:rsid w:val="00F8534C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6420"/>
  <w15:docId w15:val="{F5901C75-8933-456F-9483-B67319B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03F4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03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03F4C"/>
    <w:rPr>
      <w:vertAlign w:val="superscript"/>
    </w:rPr>
  </w:style>
  <w:style w:type="paragraph" w:styleId="a6">
    <w:name w:val="List Paragraph"/>
    <w:basedOn w:val="a"/>
    <w:uiPriority w:val="34"/>
    <w:qFormat/>
    <w:rsid w:val="00A03F4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A03F4C"/>
    <w:rPr>
      <w:i/>
    </w:rPr>
  </w:style>
  <w:style w:type="numbering" w:customStyle="1" w:styleId="WWNum45">
    <w:name w:val="WWNum45"/>
    <w:rsid w:val="00A03F4C"/>
    <w:pPr>
      <w:numPr>
        <w:numId w:val="2"/>
      </w:numPr>
    </w:pPr>
  </w:style>
  <w:style w:type="paragraph" w:styleId="a8">
    <w:name w:val="No Spacing"/>
    <w:uiPriority w:val="1"/>
    <w:qFormat/>
    <w:rsid w:val="00C5641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7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7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syera.ru/4322/obsh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39</cp:revision>
  <cp:lastPrinted>2018-06-27T05:36:00Z</cp:lastPrinted>
  <dcterms:created xsi:type="dcterms:W3CDTF">2018-04-24T10:02:00Z</dcterms:created>
  <dcterms:modified xsi:type="dcterms:W3CDTF">2022-11-07T05:19:00Z</dcterms:modified>
</cp:coreProperties>
</file>